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29" w:rsidRDefault="008531F8" w:rsidP="008531F8">
      <w:pPr>
        <w:jc w:val="center"/>
        <w:rPr>
          <w:b/>
          <w:color w:val="FF0000"/>
        </w:rPr>
      </w:pPr>
      <w:r>
        <w:rPr>
          <w:b/>
          <w:color w:val="FF0000"/>
        </w:rPr>
        <w:t>ПАМЯТКА ПЕРВОКУРСНИКУ</w:t>
      </w:r>
    </w:p>
    <w:p w:rsidR="008531F8" w:rsidRDefault="008531F8" w:rsidP="008531F8">
      <w:pPr>
        <w:jc w:val="center"/>
        <w:rPr>
          <w:b/>
          <w:color w:val="FF0000"/>
        </w:rPr>
      </w:pPr>
    </w:p>
    <w:p w:rsidR="008531F8" w:rsidRDefault="008531F8" w:rsidP="008531F8">
      <w:pPr>
        <w:jc w:val="center"/>
        <w:rPr>
          <w:b/>
          <w:color w:val="FF0000"/>
        </w:rPr>
      </w:pPr>
      <w:r>
        <w:rPr>
          <w:b/>
          <w:color w:val="FF0000"/>
        </w:rPr>
        <w:t>Рекомендации по организации учебной деятельности и общения для студентов первого курса всех специальностей</w:t>
      </w:r>
    </w:p>
    <w:p w:rsidR="008531F8" w:rsidRDefault="008531F8" w:rsidP="008531F8">
      <w:pPr>
        <w:jc w:val="center"/>
        <w:rPr>
          <w:b/>
          <w:color w:val="FF0000"/>
        </w:rPr>
      </w:pPr>
    </w:p>
    <w:p w:rsidR="008531F8" w:rsidRPr="00DF4FD3" w:rsidRDefault="008531F8" w:rsidP="008531F8">
      <w:pPr>
        <w:rPr>
          <w:b/>
          <w:u w:val="single"/>
        </w:rPr>
      </w:pPr>
      <w:r w:rsidRPr="00DF4FD3">
        <w:rPr>
          <w:b/>
          <w:u w:val="single"/>
        </w:rPr>
        <w:t>Тебе, первокурсник!</w:t>
      </w:r>
    </w:p>
    <w:p w:rsidR="008531F8" w:rsidRPr="008531F8" w:rsidRDefault="008531F8" w:rsidP="008531F8"/>
    <w:p w:rsidR="008531F8" w:rsidRPr="008531F8" w:rsidRDefault="008531F8" w:rsidP="008531F8">
      <w:r w:rsidRPr="008531F8">
        <w:t xml:space="preserve">Уважаемый первокурсник! </w:t>
      </w:r>
    </w:p>
    <w:p w:rsidR="008531F8" w:rsidRPr="008531F8" w:rsidRDefault="008531F8" w:rsidP="008531F8">
      <w:r w:rsidRPr="008531F8">
        <w:t xml:space="preserve">Поздравляем тебя с началом учебного года. Впереди у тебя яркая, насыщенная событиями студенческая жизнь: </w:t>
      </w:r>
      <w:r>
        <w:t>учёба</w:t>
      </w:r>
      <w:r w:rsidRPr="008531F8">
        <w:t xml:space="preserve">, весёлые студенческие праздники, экзаменационные сессии и единый студенческий дух. Студенческая жизнь - это, прежде всего, </w:t>
      </w:r>
      <w:r>
        <w:t>учёба</w:t>
      </w:r>
      <w:r w:rsidRPr="008531F8">
        <w:t>, поэтому не забывайте о главном предназначении студента – научиться приобретать знания, уметь работать самостоятельно. Полученное образование поможет тебе добиться высот в профессиональной деятельности. Не ограничивай себя только занятиями, старайся узнать и сделать больше, принимай участие в студенческой жизни техникума. Не бойтесь идти вперёд, вам всегда придут на помощь ваши друзья-студенты, а классные руководители, мастера, преподаватели и руководство техникума помогут советом и делом.</w:t>
      </w:r>
    </w:p>
    <w:p w:rsidR="008531F8" w:rsidRPr="008531F8" w:rsidRDefault="008531F8" w:rsidP="008531F8"/>
    <w:p w:rsidR="008531F8" w:rsidRPr="008531F8" w:rsidRDefault="008531F8" w:rsidP="008531F8">
      <w:r w:rsidRPr="008531F8">
        <w:t>Желаем тебе здоровья, успехов, отличных оценок и удачных начинаний!</w:t>
      </w:r>
    </w:p>
    <w:p w:rsidR="008531F8" w:rsidRPr="008531F8" w:rsidRDefault="008531F8" w:rsidP="008531F8"/>
    <w:p w:rsidR="008531F8" w:rsidRPr="008531F8" w:rsidRDefault="008531F8" w:rsidP="008531F8">
      <w:r w:rsidRPr="008531F8">
        <w:t>Настоящая памятка позволит тебе лучше ориентироваться и планировать своё время в течение первого, весьма важного года. Помни, что от твоего умения правильно организовать свои занятия в решающей степени будет зависеть твой дальнейший успех.</w:t>
      </w:r>
    </w:p>
    <w:p w:rsidR="008531F8" w:rsidRPr="008531F8" w:rsidRDefault="008531F8" w:rsidP="008531F8"/>
    <w:p w:rsidR="008531F8" w:rsidRPr="008531F8" w:rsidRDefault="008531F8" w:rsidP="008531F8">
      <w:r w:rsidRPr="008531F8">
        <w:t xml:space="preserve">С главными особенностями рациональной технологии </w:t>
      </w:r>
      <w:r>
        <w:t>учёбы</w:t>
      </w:r>
      <w:r w:rsidRPr="008531F8">
        <w:t xml:space="preserve"> мы постараемся тебя познакомить на страницах данной памятки. Отличительная особенность обучения в техникуме - необходимость постоянно работать самостоятельно. К сожалению, как показывает практика, не все первокурсники сразу готовы к такой системе обучения. Не </w:t>
      </w:r>
      <w:proofErr w:type="gramStart"/>
      <w:r w:rsidRPr="008531F8">
        <w:t>всегда</w:t>
      </w:r>
      <w:proofErr w:type="gramEnd"/>
      <w:r w:rsidRPr="008531F8">
        <w:t xml:space="preserve"> получается правильно спланировать время, организовать место для занятий, преодолеть какие-либо внутренние психологические проблемы и барьеры.</w:t>
      </w:r>
    </w:p>
    <w:p w:rsidR="008531F8" w:rsidRPr="008531F8" w:rsidRDefault="008531F8" w:rsidP="008531F8"/>
    <w:p w:rsidR="008531F8" w:rsidRPr="00DF4FD3" w:rsidRDefault="008531F8" w:rsidP="008531F8">
      <w:pPr>
        <w:rPr>
          <w:b/>
        </w:rPr>
      </w:pPr>
      <w:r w:rsidRPr="00DF4FD3">
        <w:rPr>
          <w:b/>
        </w:rPr>
        <w:t>Впереди интересная студенческая жизнь! Но чтобы она была не только интересной, но и продуктивной, чтобы хватило сил и на учёбу, и на развлечения, воспользуйтесь несколькими советами:</w:t>
      </w:r>
    </w:p>
    <w:p w:rsidR="008531F8" w:rsidRPr="00DF4FD3" w:rsidRDefault="008531F8" w:rsidP="008531F8">
      <w:pPr>
        <w:rPr>
          <w:b/>
        </w:rPr>
      </w:pPr>
      <w:r w:rsidRPr="00DF4FD3">
        <w:rPr>
          <w:b/>
        </w:rPr>
        <w:t>- Привыкните выходить на 15-20 минут раньше - это сбережёт ваши нервы, нагрузка на которые будет повышена на первых порах.</w:t>
      </w:r>
    </w:p>
    <w:p w:rsidR="008531F8" w:rsidRPr="00DF4FD3" w:rsidRDefault="008531F8" w:rsidP="008531F8">
      <w:pPr>
        <w:rPr>
          <w:b/>
        </w:rPr>
      </w:pPr>
      <w:r w:rsidRPr="00DF4FD3">
        <w:rPr>
          <w:b/>
        </w:rPr>
        <w:t>- Важно находить баланс между учёбой и развлечениями, выполнением заданий и отдыхом.</w:t>
      </w:r>
    </w:p>
    <w:p w:rsidR="008531F8" w:rsidRPr="00DF4FD3" w:rsidRDefault="008531F8" w:rsidP="008531F8">
      <w:pPr>
        <w:rPr>
          <w:b/>
        </w:rPr>
      </w:pPr>
      <w:r w:rsidRPr="00DF4FD3">
        <w:rPr>
          <w:b/>
        </w:rPr>
        <w:t>- Важно не накапливать дефицит сна - ложитесь пораньше спать.</w:t>
      </w:r>
    </w:p>
    <w:p w:rsidR="008531F8" w:rsidRPr="00DF4FD3" w:rsidRDefault="008531F8" w:rsidP="008531F8">
      <w:pPr>
        <w:rPr>
          <w:b/>
        </w:rPr>
      </w:pPr>
      <w:r w:rsidRPr="00DF4FD3">
        <w:rPr>
          <w:b/>
        </w:rPr>
        <w:t>- Питание должно быть регулярным и сбалансированным, ешьте 3 раза в день.</w:t>
      </w:r>
    </w:p>
    <w:p w:rsidR="008531F8" w:rsidRPr="00DF4FD3" w:rsidRDefault="008531F8" w:rsidP="008531F8">
      <w:pPr>
        <w:rPr>
          <w:b/>
        </w:rPr>
      </w:pPr>
      <w:r w:rsidRPr="00DF4FD3">
        <w:rPr>
          <w:b/>
        </w:rPr>
        <w:t>- Старайтесь не терять здравый смысл, относитесь к своему здоровью ответственно, возьмите в союзники чувство юмора.</w:t>
      </w:r>
    </w:p>
    <w:p w:rsidR="008531F8" w:rsidRPr="008531F8" w:rsidRDefault="008531F8" w:rsidP="008531F8"/>
    <w:p w:rsidR="008531F8" w:rsidRPr="00DF4FD3" w:rsidRDefault="00DF4FD3" w:rsidP="00DF4FD3">
      <w:pPr>
        <w:jc w:val="center"/>
        <w:rPr>
          <w:b/>
          <w:u w:val="single"/>
        </w:rPr>
      </w:pPr>
      <w:r w:rsidRPr="00DF4FD3">
        <w:rPr>
          <w:b/>
          <w:u w:val="single"/>
        </w:rPr>
        <w:t>Всё у вас получится!</w:t>
      </w:r>
    </w:p>
    <w:p w:rsidR="00DF4FD3" w:rsidRPr="008531F8" w:rsidRDefault="00DF4FD3" w:rsidP="00DF4FD3"/>
    <w:p w:rsidR="008531F8" w:rsidRPr="008531F8" w:rsidRDefault="008531F8" w:rsidP="008531F8">
      <w:r w:rsidRPr="008531F8">
        <w:t xml:space="preserve">Главное в период обучения - это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w:t>
      </w:r>
      <w:r>
        <w:t>учёбы</w:t>
      </w:r>
      <w:r w:rsidRPr="008531F8">
        <w:t xml:space="preserve"> и поведения.</w:t>
      </w:r>
    </w:p>
    <w:p w:rsidR="008531F8" w:rsidRPr="008531F8" w:rsidRDefault="00DF4FD3" w:rsidP="008531F8">
      <w:r w:rsidRPr="008531F8">
        <w:t>Чёткое</w:t>
      </w:r>
      <w:r w:rsidR="008531F8" w:rsidRPr="008531F8">
        <w:t xml:space="preserve"> планирование своего рабочего времени и отдыха является необходимым условием для успешной самостоятельной работы. 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 В конце каждого дня целесообразно подводить итог </w:t>
      </w:r>
      <w:r>
        <w:t xml:space="preserve">работы: </w:t>
      </w:r>
      <w:r>
        <w:lastRenderedPageBreak/>
        <w:t>тщательно проверить, всё</w:t>
      </w:r>
      <w:r w:rsidR="008531F8" w:rsidRPr="008531F8">
        <w:t xml:space="preserve">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w:t>
      </w:r>
      <w:r w:rsidR="008531F8">
        <w:t>учёбы</w:t>
      </w:r>
      <w:r w:rsidR="008531F8" w:rsidRPr="008531F8">
        <w:t xml:space="preserve">. Если что-то осталось невыполненным, необходимо изыскать время для завершения этой части работы, не уменьшая </w:t>
      </w:r>
      <w:r w:rsidRPr="008531F8">
        <w:t>объёма</w:t>
      </w:r>
      <w:r w:rsidR="008531F8" w:rsidRPr="008531F8">
        <w:t xml:space="preserve"> недельного плана.</w:t>
      </w:r>
    </w:p>
    <w:p w:rsidR="008531F8" w:rsidRPr="008531F8" w:rsidRDefault="008531F8" w:rsidP="008531F8">
      <w:r w:rsidRPr="008531F8">
        <w:t>Лекции.</w:t>
      </w:r>
    </w:p>
    <w:p w:rsidR="008531F8" w:rsidRPr="008531F8" w:rsidRDefault="008531F8" w:rsidP="008531F8">
      <w:r w:rsidRPr="008531F8">
        <w:t>Слушание и запись лекций - сложные виды учебной работы. Внимательное слушание и конспектирование лекций предполагает интенсивную умственную деятельность студента. Слушая лекции, надо отвлечься при этом от посторонних мыслей и думать только о том, что излагает преподаватель. Краткие записи лекций, конспектирование их помогает усвоить материал.</w:t>
      </w:r>
    </w:p>
    <w:p w:rsidR="008531F8" w:rsidRPr="008531F8" w:rsidRDefault="008531F8" w:rsidP="008531F8">
      <w:r w:rsidRPr="008531F8">
        <w:t>Цель составления конспекта: - фиксирование материала с возможностью повторения в любое время; - возможность использования конспекта и другими лицами; - закрепление связи ярких ассоциаций со смыслом, идеями.</w:t>
      </w:r>
    </w:p>
    <w:p w:rsidR="008531F8" w:rsidRPr="008531F8" w:rsidRDefault="008531F8" w:rsidP="008531F8">
      <w:r w:rsidRPr="008531F8">
        <w:t>Конспект является полезным тогда, когда записано самое существенное, основное. Не надо стремиться записать дословно всю лекцию. Такое «конспектирование» приносит больше вреда, чем пользы. Некоторые студенты просят иногда лектора «читать помедленнее». Но лекция не должна превращаться в «диктовку». Это очень вредная тенденция, ибо в этом случае студент механически записывает большое количество услышанных сведений, не размышляя над ними.</w:t>
      </w:r>
    </w:p>
    <w:p w:rsidR="008531F8" w:rsidRPr="008531F8" w:rsidRDefault="008531F8" w:rsidP="008531F8">
      <w:r w:rsidRPr="008531F8">
        <w:t xml:space="preserve">Желательно запись осуществлять на одной странице, а следующую оставлять для проработки учебного материала самостоятельно в домашних условиях. </w:t>
      </w:r>
      <w:proofErr w:type="gramStart"/>
      <w:r w:rsidRPr="008531F8">
        <w:t>Принципиальные места, определения, формулы следует сопровождать замечаниями: "важно", "особо важно", "запомнить" и т.п.</w:t>
      </w:r>
      <w:proofErr w:type="gramEnd"/>
      <w:r w:rsidRPr="008531F8">
        <w:t xml:space="preserve"> Целесообразно разработать </w:t>
      </w:r>
      <w:proofErr w:type="gramStart"/>
      <w:r w:rsidRPr="008531F8">
        <w:t>собственную</w:t>
      </w:r>
      <w:proofErr w:type="gramEnd"/>
      <w:r w:rsidRPr="008531F8">
        <w:t xml:space="preserve"> "</w:t>
      </w:r>
      <w:proofErr w:type="spellStart"/>
      <w:r w:rsidRPr="008531F8">
        <w:t>маркографию</w:t>
      </w:r>
      <w:proofErr w:type="spellEnd"/>
      <w:r w:rsidRPr="008531F8">
        <w:t>" (значки, символы), сокращения слов. Работая над конспектом лекций, всегда используй не только учебник, но и ту литературу, которую</w:t>
      </w:r>
      <w:r w:rsidR="00DF4FD3">
        <w:t xml:space="preserve"> дополнительно рекомендовал пре</w:t>
      </w:r>
      <w:r w:rsidRPr="008531F8">
        <w:t xml:space="preserve">подаватель. Именно такая </w:t>
      </w:r>
      <w:r w:rsidR="00DF4FD3" w:rsidRPr="008531F8">
        <w:t>серьёзная</w:t>
      </w:r>
      <w:r w:rsidRPr="008531F8">
        <w:t>, кропотливая работа с лекционным материалом позволит глубоко овладеть знаниями.</w:t>
      </w:r>
    </w:p>
    <w:p w:rsidR="008531F8" w:rsidRPr="008531F8" w:rsidRDefault="008531F8" w:rsidP="008531F8"/>
    <w:p w:rsidR="008531F8" w:rsidRPr="00DF4FD3" w:rsidRDefault="008531F8" w:rsidP="008531F8">
      <w:pPr>
        <w:rPr>
          <w:b/>
          <w:u w:val="single"/>
        </w:rPr>
      </w:pPr>
      <w:r w:rsidRPr="00DF4FD3">
        <w:rPr>
          <w:b/>
          <w:u w:val="single"/>
        </w:rPr>
        <w:t>Подготовка к сессии</w:t>
      </w:r>
    </w:p>
    <w:p w:rsidR="008531F8" w:rsidRPr="008531F8" w:rsidRDefault="008531F8" w:rsidP="008531F8"/>
    <w:p w:rsidR="008531F8" w:rsidRPr="008531F8" w:rsidRDefault="008531F8" w:rsidP="008531F8">
      <w:r w:rsidRPr="008531F8">
        <w:t xml:space="preserve">Подготовка к экзаменационной сессии и сдача </w:t>
      </w:r>
      <w:r w:rsidR="00DF4FD3" w:rsidRPr="008531F8">
        <w:t>зачётов</w:t>
      </w:r>
      <w:r w:rsidRPr="008531F8">
        <w:t xml:space="preserve"> и экзаменов является ответственным периодом в работе студента. </w:t>
      </w:r>
      <w:r w:rsidR="00DF4FD3" w:rsidRPr="008531F8">
        <w:t>Серьёзно</w:t>
      </w:r>
      <w:r w:rsidRPr="008531F8">
        <w:t xml:space="preserve"> подготовиться к сессии и успешно сдать все экзамены - долг каждого студента. Рекомендуется так организовать свою </w:t>
      </w:r>
      <w:r>
        <w:t>учёбу</w:t>
      </w:r>
      <w:r w:rsidRPr="008531F8">
        <w:t xml:space="preserve">, чтобы перед первым </w:t>
      </w:r>
      <w:r w:rsidR="00DF4FD3" w:rsidRPr="008531F8">
        <w:t>днём</w:t>
      </w:r>
      <w:r w:rsidRPr="008531F8">
        <w:t xml:space="preserve"> начала сессии были сданы все контрольные работы, </w:t>
      </w:r>
      <w:r w:rsidR="00DF4FD3" w:rsidRPr="008531F8">
        <w:t>зачёты</w:t>
      </w:r>
      <w:r w:rsidRPr="008531F8">
        <w:t>, выполнены другие работы, предусмотренные графиком учебного процесса.</w:t>
      </w:r>
    </w:p>
    <w:p w:rsidR="008531F8" w:rsidRPr="008531F8" w:rsidRDefault="008531F8" w:rsidP="008531F8"/>
    <w:p w:rsidR="008531F8" w:rsidRPr="008531F8" w:rsidRDefault="008531F8" w:rsidP="008531F8">
      <w:r w:rsidRPr="008531F8">
        <w:t xml:space="preserve">Основное в подготовке к сессии - это повторение всего материала, курса или предмета, по которому необходимо сдавать экзамен. Успевает только тот, кто хорошо усвоил учебный материал. Если Вы плохо работали в семестре, пропускали лекции, слушали их невнимательно, не конспектировали, не изучали рекомендованную литературу, то в процессе подготовки к сессии Вам </w:t>
      </w:r>
      <w:r w:rsidR="00DF4FD3" w:rsidRPr="008531F8">
        <w:t>придётся</w:t>
      </w:r>
      <w:r w:rsidRPr="008531F8">
        <w:t xml:space="preserve"> не повторять уже знакомое, а заново в короткий срок изучать весь материал. А это </w:t>
      </w:r>
      <w:proofErr w:type="gramStart"/>
      <w:r w:rsidRPr="008531F8">
        <w:t>часто</w:t>
      </w:r>
      <w:proofErr w:type="gramEnd"/>
      <w:r w:rsidRPr="008531F8">
        <w:t xml:space="preserve"> оказывается невозможно сделать из-за нехватки времени.</w:t>
      </w:r>
    </w:p>
    <w:p w:rsidR="008531F8" w:rsidRPr="008531F8" w:rsidRDefault="008531F8" w:rsidP="008531F8"/>
    <w:p w:rsidR="008531F8" w:rsidRPr="008531F8" w:rsidRDefault="008531F8" w:rsidP="008531F8">
      <w:r w:rsidRPr="008531F8">
        <w:t>В дни подготовки к экзаменам избегайте чрезмерной перегрузки умственной работой, чередуйте труд и отдых. Можно рекомендовать на этот период следующий режим дня:</w:t>
      </w:r>
    </w:p>
    <w:p w:rsidR="008531F8" w:rsidRPr="008531F8" w:rsidRDefault="008531F8" w:rsidP="008531F8"/>
    <w:p w:rsidR="008531F8" w:rsidRPr="008531F8" w:rsidRDefault="00DF4FD3" w:rsidP="008531F8">
      <w:r>
        <w:t>- подъё</w:t>
      </w:r>
      <w:r w:rsidR="008531F8" w:rsidRPr="008531F8">
        <w:t>м в 6:30-7:00, утренний туалет, гимнастика, завтрак (не более часа);</w:t>
      </w:r>
    </w:p>
    <w:p w:rsidR="008531F8" w:rsidRPr="008531F8" w:rsidRDefault="008531F8" w:rsidP="008531F8"/>
    <w:p w:rsidR="008531F8" w:rsidRPr="008531F8" w:rsidRDefault="008531F8" w:rsidP="008531F8">
      <w:r w:rsidRPr="008531F8">
        <w:t xml:space="preserve">- </w:t>
      </w:r>
      <w:r w:rsidR="00DF4FD3">
        <w:t>8:00-8:30 - занятия (для них всё</w:t>
      </w:r>
      <w:r w:rsidRPr="008531F8">
        <w:t xml:space="preserve"> должно быть подготовлено </w:t>
      </w:r>
      <w:r w:rsidR="00DF4FD3" w:rsidRPr="008531F8">
        <w:t>ещё</w:t>
      </w:r>
      <w:r w:rsidRPr="008531F8">
        <w:t xml:space="preserve"> с вечера). Краткие паузы (5-10 минут) для отдыха устраивай через каждые 50-55 минут интенсивной работы. После 2-3 часов занятий - получасовой перерыв. После перерыва можно сосредоточенно позаниматься </w:t>
      </w:r>
      <w:proofErr w:type="spellStart"/>
      <w:r w:rsidRPr="008531F8">
        <w:t>еще</w:t>
      </w:r>
      <w:proofErr w:type="spellEnd"/>
      <w:r w:rsidRPr="008531F8">
        <w:t xml:space="preserve"> 2-2,5 часа.</w:t>
      </w:r>
    </w:p>
    <w:p w:rsidR="008531F8" w:rsidRPr="008531F8" w:rsidRDefault="008531F8" w:rsidP="008531F8"/>
    <w:p w:rsidR="008531F8" w:rsidRPr="008531F8" w:rsidRDefault="008531F8" w:rsidP="008531F8">
      <w:r w:rsidRPr="008531F8">
        <w:t>- 14.00 – обед. Сразу же после обеда заниматься не рекомендуется, так как это окажется малопроизводительным. Лучше сделать прогулку, выполнить какую-либо работу, не связанную с подготовкой к экзамену, отдохнуть (если есть потребность, сон - самый лучший вариант).</w:t>
      </w:r>
    </w:p>
    <w:p w:rsidR="008531F8" w:rsidRPr="008531F8" w:rsidRDefault="008531F8" w:rsidP="008531F8"/>
    <w:p w:rsidR="008531F8" w:rsidRPr="008531F8" w:rsidRDefault="008531F8" w:rsidP="008531F8">
      <w:r w:rsidRPr="008531F8">
        <w:t xml:space="preserve">- 15.30 - затем надо опять </w:t>
      </w:r>
      <w:r w:rsidR="00DF4FD3" w:rsidRPr="008531F8">
        <w:t>напряжённо</w:t>
      </w:r>
      <w:r w:rsidRPr="008531F8">
        <w:t xml:space="preserve"> позаниматься 2,5-3 часа и 1-2 часа после ужина. Не засиживайтесь за полночь.</w:t>
      </w:r>
    </w:p>
    <w:p w:rsidR="008531F8" w:rsidRPr="008531F8" w:rsidRDefault="008531F8" w:rsidP="008531F8"/>
    <w:p w:rsidR="008531F8" w:rsidRPr="008531F8" w:rsidRDefault="008531F8" w:rsidP="008531F8">
      <w:r w:rsidRPr="008531F8">
        <w:t xml:space="preserve">При подготовке к сдаче экзаменов старайтесь весь объем работы распределять равномерно по дням, </w:t>
      </w:r>
      <w:r w:rsidR="00DF4FD3" w:rsidRPr="008531F8">
        <w:t>отведённым</w:t>
      </w:r>
      <w:r w:rsidRPr="008531F8">
        <w:t xml:space="preserve"> для подготовки к экзамену, контролировать каждый день выполнения работы. Лучше, если можно, перевыполнить план. Тогда всегда будет резерв времени.</w:t>
      </w:r>
    </w:p>
    <w:p w:rsidR="008531F8" w:rsidRPr="008531F8" w:rsidRDefault="008531F8" w:rsidP="008531F8"/>
    <w:p w:rsidR="008531F8" w:rsidRPr="00DF4FD3" w:rsidRDefault="008531F8" w:rsidP="008531F8">
      <w:pPr>
        <w:rPr>
          <w:b/>
          <w:u w:val="single"/>
        </w:rPr>
      </w:pPr>
      <w:r w:rsidRPr="00DF4FD3">
        <w:rPr>
          <w:b/>
          <w:u w:val="single"/>
        </w:rPr>
        <w:t>Как запоминать материал?</w:t>
      </w:r>
    </w:p>
    <w:p w:rsidR="008531F8" w:rsidRPr="008531F8" w:rsidRDefault="008531F8" w:rsidP="008531F8">
      <w:r w:rsidRPr="008531F8">
        <w:t>1. Заучивай с желанием знать и помнить.</w:t>
      </w:r>
    </w:p>
    <w:p w:rsidR="008531F8" w:rsidRPr="008531F8" w:rsidRDefault="008531F8" w:rsidP="008531F8">
      <w:r w:rsidRPr="008531F8">
        <w:t>2. Ставь цель запомнить надолго.</w:t>
      </w:r>
    </w:p>
    <w:p w:rsidR="008531F8" w:rsidRPr="008531F8" w:rsidRDefault="008531F8" w:rsidP="008531F8">
      <w:r w:rsidRPr="008531F8">
        <w:t>3. Пользуйся смысловыми опорами, смысловым соотношением, смысловой группировкой – кто хорошо осмыслит, тот хорошо запоминает и долго помнит.</w:t>
      </w:r>
    </w:p>
    <w:p w:rsidR="008531F8" w:rsidRPr="008531F8" w:rsidRDefault="008531F8" w:rsidP="008531F8">
      <w:r w:rsidRPr="008531F8">
        <w:t>4. Начинай повторять до того, как материал стал забываться.</w:t>
      </w:r>
    </w:p>
    <w:p w:rsidR="008531F8" w:rsidRPr="008531F8" w:rsidRDefault="008531F8" w:rsidP="008531F8">
      <w:r w:rsidRPr="008531F8">
        <w:t>5. Заучивай и повторяй небольшими дозами.</w:t>
      </w:r>
    </w:p>
    <w:p w:rsidR="008531F8" w:rsidRPr="008531F8" w:rsidRDefault="008531F8" w:rsidP="008531F8">
      <w:r w:rsidRPr="008531F8">
        <w:t>6. Лучше учить по одному часу 7 дней, чем 7 часов подряд в один день.</w:t>
      </w:r>
    </w:p>
    <w:p w:rsidR="008531F8" w:rsidRPr="008531F8" w:rsidRDefault="008531F8" w:rsidP="008531F8">
      <w:r w:rsidRPr="008531F8">
        <w:t>7. Память любит разнообразие, после математики учи историю, после физики – литературу.</w:t>
      </w:r>
    </w:p>
    <w:p w:rsidR="008531F8" w:rsidRPr="008531F8" w:rsidRDefault="008531F8" w:rsidP="008531F8">
      <w:r w:rsidRPr="008531F8">
        <w:t>8. Когда учишь, записывай, рисуй схемы, черти графики, изображай то, что усваиваешь, сравнивай с тем, что знал раньше.</w:t>
      </w:r>
    </w:p>
    <w:p w:rsidR="008531F8" w:rsidRPr="008531F8" w:rsidRDefault="008531F8" w:rsidP="008531F8">
      <w:r w:rsidRPr="008531F8">
        <w:t>9. Как можно быстрее, не дожидаясь полного заучивания, старайся воспроизвести, закрыв книгу.</w:t>
      </w:r>
    </w:p>
    <w:p w:rsidR="008531F8" w:rsidRPr="008531F8" w:rsidRDefault="008531F8" w:rsidP="008531F8">
      <w:r w:rsidRPr="008531F8">
        <w:t xml:space="preserve"> 10. Никогда сразу не обращайся к книге, если что-нибудь забыл, постарайся припомнить сам.</w:t>
      </w:r>
    </w:p>
    <w:p w:rsidR="008531F8" w:rsidRPr="008531F8" w:rsidRDefault="008531F8" w:rsidP="008531F8"/>
    <w:p w:rsidR="008531F8" w:rsidRPr="008531F8" w:rsidRDefault="008531F8" w:rsidP="008531F8"/>
    <w:p w:rsidR="008531F8" w:rsidRPr="00DF4FD3" w:rsidRDefault="008531F8" w:rsidP="008531F8">
      <w:pPr>
        <w:rPr>
          <w:b/>
          <w:u w:val="single"/>
        </w:rPr>
      </w:pPr>
      <w:r w:rsidRPr="00DF4FD3">
        <w:rPr>
          <w:b/>
          <w:u w:val="single"/>
        </w:rPr>
        <w:t>Как жить в студенческой группе?</w:t>
      </w:r>
    </w:p>
    <w:p w:rsidR="008531F8" w:rsidRPr="00DF4FD3" w:rsidRDefault="008531F8" w:rsidP="008531F8">
      <w:pPr>
        <w:rPr>
          <w:b/>
          <w:i/>
        </w:rPr>
      </w:pPr>
      <w:r w:rsidRPr="00DF4FD3">
        <w:rPr>
          <w:b/>
          <w:i/>
        </w:rPr>
        <w:t>«Человек, отделяющий себя от других людей, лишает себя счастья, потому что чем больше он отделяет себя, тем хуже его жизнь»</w:t>
      </w:r>
      <w:r w:rsidR="007677EC">
        <w:rPr>
          <w:b/>
          <w:i/>
        </w:rPr>
        <w:t>.</w:t>
      </w:r>
      <w:r w:rsidRPr="00DF4FD3">
        <w:rPr>
          <w:b/>
          <w:i/>
        </w:rPr>
        <w:t xml:space="preserve"> </w:t>
      </w:r>
      <w:r w:rsidRPr="007677EC">
        <w:rPr>
          <w:b/>
        </w:rPr>
        <w:t>Л.Н. Толстой</w:t>
      </w:r>
    </w:p>
    <w:p w:rsidR="008531F8" w:rsidRPr="008531F8" w:rsidRDefault="008531F8" w:rsidP="008531F8"/>
    <w:p w:rsidR="008531F8" w:rsidRPr="008531F8" w:rsidRDefault="008531F8" w:rsidP="008531F8">
      <w:r w:rsidRPr="008531F8">
        <w:t xml:space="preserve">Каждый день ты встречаешься с самыми разными людьми. Чаще всего, наверное, тебе приходится общаться с </w:t>
      </w:r>
      <w:proofErr w:type="spellStart"/>
      <w:r w:rsidRPr="008531F8">
        <w:t>одногруппниками</w:t>
      </w:r>
      <w:proofErr w:type="spellEnd"/>
      <w:r w:rsidRPr="008531F8">
        <w:t xml:space="preserve">, и все они не похожи друг на друга, отличаются характерами и привычками. Строить взаимоотношения в коллективе очень нелегко. Наверняка в твоей группе есть люди, которые тебе нравятся, с кем интересно и </w:t>
      </w:r>
      <w:r w:rsidR="00DF4FD3" w:rsidRPr="008531F8">
        <w:t>лёгкое</w:t>
      </w:r>
      <w:r w:rsidRPr="008531F8">
        <w:t xml:space="preserve"> общаться, а есть и такие, которые неприятны. Ты стараешься их не замечать, потому что они обладают недостатками, которых ты терпеть не можешь в людях и не желаешь прощать. Как поладить со всеми? Ведь тебе </w:t>
      </w:r>
      <w:r w:rsidR="00DF4FD3" w:rsidRPr="008531F8">
        <w:t>придётся</w:t>
      </w:r>
      <w:r w:rsidRPr="008531F8">
        <w:t xml:space="preserve"> видеть этих людей изо дня в день несколько лет. Искусство общения с окружающими очень непростое и требует тренировки и терпения. В самом деле, как сохранить </w:t>
      </w:r>
      <w:r w:rsidR="00DF4FD3" w:rsidRPr="008531F8">
        <w:t>своё</w:t>
      </w:r>
      <w:r w:rsidRPr="008531F8">
        <w:t xml:space="preserve"> достоинство, общаясь с неприятным тебе человеком и, наоборот, как поддерживать хорошие отношения с друзьями?</w:t>
      </w:r>
    </w:p>
    <w:p w:rsidR="008531F8" w:rsidRPr="008531F8" w:rsidRDefault="008531F8" w:rsidP="008531F8"/>
    <w:p w:rsidR="008531F8" w:rsidRPr="007677EC" w:rsidRDefault="008531F8" w:rsidP="008531F8">
      <w:pPr>
        <w:rPr>
          <w:b/>
          <w:i/>
        </w:rPr>
      </w:pPr>
      <w:r w:rsidRPr="007677EC">
        <w:rPr>
          <w:b/>
          <w:i/>
        </w:rPr>
        <w:t>Быть может, ответить на этот вопрос ты сможешь самостоятельно, прочитав следующее высказывание: «Совершеннейший из людей тот, кто любит всех ближних своих и делает им добро, без разбора, хороши они или дурны»</w:t>
      </w:r>
      <w:r w:rsidR="007677EC">
        <w:rPr>
          <w:b/>
          <w:i/>
        </w:rPr>
        <w:t>.</w:t>
      </w:r>
      <w:r w:rsidRPr="007677EC">
        <w:rPr>
          <w:b/>
          <w:i/>
        </w:rPr>
        <w:t xml:space="preserve"> </w:t>
      </w:r>
      <w:r w:rsidR="00B91FBD">
        <w:rPr>
          <w:b/>
        </w:rPr>
        <w:t>Мо</w:t>
      </w:r>
      <w:r w:rsidRPr="007677EC">
        <w:rPr>
          <w:b/>
        </w:rPr>
        <w:t>хаммед.</w:t>
      </w:r>
    </w:p>
    <w:p w:rsidR="008531F8" w:rsidRPr="008531F8" w:rsidRDefault="008531F8" w:rsidP="008531F8"/>
    <w:p w:rsidR="008531F8" w:rsidRPr="008531F8" w:rsidRDefault="008531F8" w:rsidP="008531F8">
      <w:r w:rsidRPr="008531F8">
        <w:t xml:space="preserve">Конечно, ты стараешься общаться с теми, кто тебе приятен, интересен и относится к тебе доброжелательно, но ведь приходится общаться не только с ними. Например, с тобой учится </w:t>
      </w:r>
      <w:r w:rsidRPr="008531F8">
        <w:lastRenderedPageBreak/>
        <w:t xml:space="preserve">какой-нибудь неразговорчивый, замкнутый и угрюмый человек, который ни с кем не начинает разговор первый, не участвует в общих делах, редко </w:t>
      </w:r>
      <w:r w:rsidR="00DF4FD3" w:rsidRPr="008531F8">
        <w:t>смеётся</w:t>
      </w:r>
      <w:r w:rsidRPr="008531F8">
        <w:t xml:space="preserve"> и по большей части ходит один? Ты думаешь, он </w:t>
      </w:r>
      <w:proofErr w:type="gramStart"/>
      <w:r w:rsidRPr="008531F8">
        <w:t>зануда</w:t>
      </w:r>
      <w:proofErr w:type="gramEnd"/>
      <w:r w:rsidRPr="008531F8">
        <w:t xml:space="preserve"> и с ним не о чем поговорить? А вот попробуй проверить свою догадку: ст</w:t>
      </w:r>
      <w:r w:rsidR="00DF4FD3">
        <w:t>оит тебе заговорить с ним, и всё</w:t>
      </w:r>
      <w:r w:rsidRPr="008531F8">
        <w:t xml:space="preserve"> выяснится. Возможно, он очень интересный собеседник, только стеснительный. В любом случае ты завоюешь его расположение, потому что проявишь желание общаться с ним.</w:t>
      </w:r>
    </w:p>
    <w:p w:rsidR="008531F8" w:rsidRPr="008531F8" w:rsidRDefault="008531F8" w:rsidP="008531F8">
      <w:r w:rsidRPr="008531F8">
        <w:t>К любому человеку можно найти подход, каждого можно понять, но тебе выбирать – с кем дружить по-настоящему.</w:t>
      </w:r>
    </w:p>
    <w:p w:rsidR="008531F8" w:rsidRPr="008531F8" w:rsidRDefault="008531F8" w:rsidP="008531F8"/>
    <w:p w:rsidR="008531F8" w:rsidRPr="008531F8" w:rsidRDefault="008531F8" w:rsidP="008531F8">
      <w:r w:rsidRPr="008531F8">
        <w:t xml:space="preserve">Может быть, ты не сможешь наладить дружеские отношения со всеми </w:t>
      </w:r>
      <w:proofErr w:type="spellStart"/>
      <w:r w:rsidRPr="008531F8">
        <w:t>одногруппниками</w:t>
      </w:r>
      <w:proofErr w:type="spellEnd"/>
      <w:r w:rsidRPr="008531F8">
        <w:t>, но постарайся вести себя миролюбиво, привлекать к себе своей открытостью и терпимостью к чужим недостаткам, потому что идеальных людей не существует. Убедиться в этом легко – достаточно взглянуть на себя в зеркало и честно оценить собственные качества и нед</w:t>
      </w:r>
      <w:r w:rsidR="00DF4FD3">
        <w:t>остатки, которые твои друзья всё</w:t>
      </w:r>
      <w:r w:rsidRPr="008531F8">
        <w:t xml:space="preserve"> же умудряются тебе прощать. Так что постарайся сохранять доброжелательные отношения со всеми </w:t>
      </w:r>
      <w:proofErr w:type="spellStart"/>
      <w:r w:rsidRPr="008531F8">
        <w:t>одногруппниками</w:t>
      </w:r>
      <w:proofErr w:type="spellEnd"/>
      <w:r w:rsidRPr="008531F8">
        <w:t xml:space="preserve">, не обижай никого, но общайся по большей части с теми, кто тебе нравится. Надеемся, что </w:t>
      </w:r>
      <w:r w:rsidR="00DF4FD3" w:rsidRPr="008531F8">
        <w:t>приведённые</w:t>
      </w:r>
      <w:r w:rsidRPr="008531F8">
        <w:t xml:space="preserve"> в предлагаемой памятке советы и рекомендации помогут тебе правильно организовывать свою учебную деятельность, общение, а также сохранять самообладание сложных ситуациях первого курса.</w:t>
      </w:r>
    </w:p>
    <w:p w:rsidR="00B91FBD" w:rsidRDefault="00B91FBD" w:rsidP="008531F8"/>
    <w:p w:rsidR="008531F8" w:rsidRPr="00B91FBD" w:rsidRDefault="008531F8" w:rsidP="008531F8">
      <w:pPr>
        <w:rPr>
          <w:b/>
          <w:i/>
          <w:u w:val="single"/>
        </w:rPr>
      </w:pPr>
      <w:r w:rsidRPr="00B91FBD">
        <w:rPr>
          <w:b/>
          <w:i/>
          <w:u w:val="single"/>
        </w:rPr>
        <w:t>В ДОБРЫЙ ПУТЬ, ПЕРВОКУРСНИК!</w:t>
      </w:r>
      <w:bookmarkStart w:id="0" w:name="_GoBack"/>
      <w:bookmarkEnd w:id="0"/>
    </w:p>
    <w:sectPr w:rsidR="008531F8" w:rsidRPr="00B91FBD" w:rsidSect="00C60803">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F8"/>
    <w:rsid w:val="007677EC"/>
    <w:rsid w:val="008531F8"/>
    <w:rsid w:val="00B91FBD"/>
    <w:rsid w:val="00C60803"/>
    <w:rsid w:val="00DF4FD3"/>
    <w:rsid w:val="00EF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03"/>
  </w:style>
  <w:style w:type="paragraph" w:styleId="1">
    <w:name w:val="heading 1"/>
    <w:basedOn w:val="a"/>
    <w:next w:val="a"/>
    <w:link w:val="10"/>
    <w:uiPriority w:val="9"/>
    <w:qFormat/>
    <w:rsid w:val="00C6080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6080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6080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60803"/>
    <w:pPr>
      <w:keepNext/>
      <w:spacing w:before="240" w:after="60"/>
      <w:outlineLvl w:val="3"/>
    </w:pPr>
    <w:rPr>
      <w:b/>
      <w:bCs/>
      <w:sz w:val="28"/>
      <w:szCs w:val="28"/>
    </w:rPr>
  </w:style>
  <w:style w:type="paragraph" w:styleId="5">
    <w:name w:val="heading 5"/>
    <w:basedOn w:val="a"/>
    <w:next w:val="a"/>
    <w:link w:val="50"/>
    <w:uiPriority w:val="9"/>
    <w:semiHidden/>
    <w:unhideWhenUsed/>
    <w:qFormat/>
    <w:rsid w:val="00C60803"/>
    <w:pPr>
      <w:spacing w:before="240" w:after="60"/>
      <w:outlineLvl w:val="4"/>
    </w:pPr>
    <w:rPr>
      <w:b/>
      <w:bCs/>
      <w:i/>
      <w:iCs/>
      <w:sz w:val="26"/>
      <w:szCs w:val="26"/>
    </w:rPr>
  </w:style>
  <w:style w:type="paragraph" w:styleId="6">
    <w:name w:val="heading 6"/>
    <w:basedOn w:val="a"/>
    <w:next w:val="a"/>
    <w:link w:val="60"/>
    <w:uiPriority w:val="9"/>
    <w:semiHidden/>
    <w:unhideWhenUsed/>
    <w:qFormat/>
    <w:rsid w:val="00C60803"/>
    <w:pPr>
      <w:spacing w:before="240" w:after="60"/>
      <w:outlineLvl w:val="5"/>
    </w:pPr>
    <w:rPr>
      <w:b/>
      <w:bCs/>
      <w:sz w:val="22"/>
      <w:szCs w:val="22"/>
    </w:rPr>
  </w:style>
  <w:style w:type="paragraph" w:styleId="7">
    <w:name w:val="heading 7"/>
    <w:basedOn w:val="a"/>
    <w:next w:val="a"/>
    <w:link w:val="70"/>
    <w:uiPriority w:val="9"/>
    <w:semiHidden/>
    <w:unhideWhenUsed/>
    <w:qFormat/>
    <w:rsid w:val="00C60803"/>
    <w:pPr>
      <w:spacing w:before="240" w:after="60"/>
      <w:outlineLvl w:val="6"/>
    </w:pPr>
  </w:style>
  <w:style w:type="paragraph" w:styleId="8">
    <w:name w:val="heading 8"/>
    <w:basedOn w:val="a"/>
    <w:next w:val="a"/>
    <w:link w:val="80"/>
    <w:uiPriority w:val="9"/>
    <w:semiHidden/>
    <w:unhideWhenUsed/>
    <w:qFormat/>
    <w:rsid w:val="00C60803"/>
    <w:pPr>
      <w:spacing w:before="240" w:after="60"/>
      <w:outlineLvl w:val="7"/>
    </w:pPr>
    <w:rPr>
      <w:i/>
      <w:iCs/>
    </w:rPr>
  </w:style>
  <w:style w:type="paragraph" w:styleId="9">
    <w:name w:val="heading 9"/>
    <w:basedOn w:val="a"/>
    <w:next w:val="a"/>
    <w:link w:val="90"/>
    <w:uiPriority w:val="9"/>
    <w:semiHidden/>
    <w:unhideWhenUsed/>
    <w:qFormat/>
    <w:rsid w:val="00C6080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803"/>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6080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6080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60803"/>
    <w:rPr>
      <w:b/>
      <w:bCs/>
      <w:sz w:val="28"/>
      <w:szCs w:val="28"/>
    </w:rPr>
  </w:style>
  <w:style w:type="character" w:customStyle="1" w:styleId="50">
    <w:name w:val="Заголовок 5 Знак"/>
    <w:basedOn w:val="a0"/>
    <w:link w:val="5"/>
    <w:uiPriority w:val="9"/>
    <w:semiHidden/>
    <w:rsid w:val="00C60803"/>
    <w:rPr>
      <w:b/>
      <w:bCs/>
      <w:i/>
      <w:iCs/>
      <w:sz w:val="26"/>
      <w:szCs w:val="26"/>
    </w:rPr>
  </w:style>
  <w:style w:type="character" w:customStyle="1" w:styleId="60">
    <w:name w:val="Заголовок 6 Знак"/>
    <w:basedOn w:val="a0"/>
    <w:link w:val="6"/>
    <w:uiPriority w:val="9"/>
    <w:semiHidden/>
    <w:rsid w:val="00C60803"/>
    <w:rPr>
      <w:b/>
      <w:bCs/>
    </w:rPr>
  </w:style>
  <w:style w:type="character" w:customStyle="1" w:styleId="70">
    <w:name w:val="Заголовок 7 Знак"/>
    <w:basedOn w:val="a0"/>
    <w:link w:val="7"/>
    <w:uiPriority w:val="9"/>
    <w:semiHidden/>
    <w:rsid w:val="00C60803"/>
    <w:rPr>
      <w:sz w:val="24"/>
      <w:szCs w:val="24"/>
    </w:rPr>
  </w:style>
  <w:style w:type="character" w:customStyle="1" w:styleId="80">
    <w:name w:val="Заголовок 8 Знак"/>
    <w:basedOn w:val="a0"/>
    <w:link w:val="8"/>
    <w:uiPriority w:val="9"/>
    <w:semiHidden/>
    <w:rsid w:val="00C60803"/>
    <w:rPr>
      <w:i/>
      <w:iCs/>
      <w:sz w:val="24"/>
      <w:szCs w:val="24"/>
    </w:rPr>
  </w:style>
  <w:style w:type="character" w:customStyle="1" w:styleId="90">
    <w:name w:val="Заголовок 9 Знак"/>
    <w:basedOn w:val="a0"/>
    <w:link w:val="9"/>
    <w:uiPriority w:val="9"/>
    <w:semiHidden/>
    <w:rsid w:val="00C60803"/>
    <w:rPr>
      <w:rFonts w:asciiTheme="majorHAnsi" w:eastAsiaTheme="majorEastAsia" w:hAnsiTheme="majorHAnsi"/>
    </w:rPr>
  </w:style>
  <w:style w:type="paragraph" w:styleId="a3">
    <w:name w:val="Title"/>
    <w:basedOn w:val="a"/>
    <w:next w:val="a"/>
    <w:link w:val="a4"/>
    <w:uiPriority w:val="10"/>
    <w:qFormat/>
    <w:rsid w:val="00C6080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60803"/>
    <w:rPr>
      <w:rFonts w:asciiTheme="majorHAnsi" w:eastAsiaTheme="majorEastAsia" w:hAnsiTheme="majorHAnsi"/>
      <w:b/>
      <w:bCs/>
      <w:kern w:val="28"/>
      <w:sz w:val="32"/>
      <w:szCs w:val="32"/>
    </w:rPr>
  </w:style>
  <w:style w:type="paragraph" w:styleId="a5">
    <w:name w:val="Subtitle"/>
    <w:basedOn w:val="a"/>
    <w:next w:val="a"/>
    <w:link w:val="a6"/>
    <w:uiPriority w:val="11"/>
    <w:qFormat/>
    <w:rsid w:val="00C6080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60803"/>
    <w:rPr>
      <w:rFonts w:asciiTheme="majorHAnsi" w:eastAsiaTheme="majorEastAsia" w:hAnsiTheme="majorHAnsi"/>
      <w:sz w:val="24"/>
      <w:szCs w:val="24"/>
    </w:rPr>
  </w:style>
  <w:style w:type="character" w:styleId="a7">
    <w:name w:val="Strong"/>
    <w:basedOn w:val="a0"/>
    <w:uiPriority w:val="22"/>
    <w:qFormat/>
    <w:rsid w:val="00C60803"/>
    <w:rPr>
      <w:b/>
      <w:bCs/>
    </w:rPr>
  </w:style>
  <w:style w:type="character" w:styleId="a8">
    <w:name w:val="Emphasis"/>
    <w:basedOn w:val="a0"/>
    <w:uiPriority w:val="20"/>
    <w:qFormat/>
    <w:rsid w:val="00C60803"/>
    <w:rPr>
      <w:rFonts w:asciiTheme="minorHAnsi" w:hAnsiTheme="minorHAnsi"/>
      <w:b/>
      <w:i/>
      <w:iCs/>
    </w:rPr>
  </w:style>
  <w:style w:type="paragraph" w:styleId="a9">
    <w:name w:val="No Spacing"/>
    <w:basedOn w:val="a"/>
    <w:uiPriority w:val="1"/>
    <w:qFormat/>
    <w:rsid w:val="00C60803"/>
    <w:rPr>
      <w:szCs w:val="32"/>
    </w:rPr>
  </w:style>
  <w:style w:type="paragraph" w:styleId="aa">
    <w:name w:val="List Paragraph"/>
    <w:basedOn w:val="a"/>
    <w:uiPriority w:val="34"/>
    <w:qFormat/>
    <w:rsid w:val="00C60803"/>
    <w:pPr>
      <w:ind w:left="720"/>
      <w:contextualSpacing/>
    </w:pPr>
  </w:style>
  <w:style w:type="paragraph" w:styleId="21">
    <w:name w:val="Quote"/>
    <w:basedOn w:val="a"/>
    <w:next w:val="a"/>
    <w:link w:val="22"/>
    <w:uiPriority w:val="29"/>
    <w:qFormat/>
    <w:rsid w:val="00C60803"/>
    <w:rPr>
      <w:i/>
    </w:rPr>
  </w:style>
  <w:style w:type="character" w:customStyle="1" w:styleId="22">
    <w:name w:val="Цитата 2 Знак"/>
    <w:basedOn w:val="a0"/>
    <w:link w:val="21"/>
    <w:uiPriority w:val="29"/>
    <w:rsid w:val="00C60803"/>
    <w:rPr>
      <w:i/>
      <w:sz w:val="24"/>
      <w:szCs w:val="24"/>
    </w:rPr>
  </w:style>
  <w:style w:type="paragraph" w:styleId="ab">
    <w:name w:val="Intense Quote"/>
    <w:basedOn w:val="a"/>
    <w:next w:val="a"/>
    <w:link w:val="ac"/>
    <w:uiPriority w:val="30"/>
    <w:qFormat/>
    <w:rsid w:val="00C60803"/>
    <w:pPr>
      <w:ind w:left="720" w:right="720"/>
    </w:pPr>
    <w:rPr>
      <w:b/>
      <w:i/>
      <w:szCs w:val="22"/>
    </w:rPr>
  </w:style>
  <w:style w:type="character" w:customStyle="1" w:styleId="ac">
    <w:name w:val="Выделенная цитата Знак"/>
    <w:basedOn w:val="a0"/>
    <w:link w:val="ab"/>
    <w:uiPriority w:val="30"/>
    <w:rsid w:val="00C60803"/>
    <w:rPr>
      <w:b/>
      <w:i/>
      <w:sz w:val="24"/>
    </w:rPr>
  </w:style>
  <w:style w:type="character" w:styleId="ad">
    <w:name w:val="Subtle Emphasis"/>
    <w:uiPriority w:val="19"/>
    <w:qFormat/>
    <w:rsid w:val="00C60803"/>
    <w:rPr>
      <w:i/>
      <w:color w:val="5A5A5A" w:themeColor="text1" w:themeTint="A5"/>
    </w:rPr>
  </w:style>
  <w:style w:type="character" w:styleId="ae">
    <w:name w:val="Intense Emphasis"/>
    <w:basedOn w:val="a0"/>
    <w:uiPriority w:val="21"/>
    <w:qFormat/>
    <w:rsid w:val="00C60803"/>
    <w:rPr>
      <w:b/>
      <w:i/>
      <w:sz w:val="24"/>
      <w:szCs w:val="24"/>
      <w:u w:val="single"/>
    </w:rPr>
  </w:style>
  <w:style w:type="character" w:styleId="af">
    <w:name w:val="Subtle Reference"/>
    <w:basedOn w:val="a0"/>
    <w:uiPriority w:val="31"/>
    <w:qFormat/>
    <w:rsid w:val="00C60803"/>
    <w:rPr>
      <w:sz w:val="24"/>
      <w:szCs w:val="24"/>
      <w:u w:val="single"/>
    </w:rPr>
  </w:style>
  <w:style w:type="character" w:styleId="af0">
    <w:name w:val="Intense Reference"/>
    <w:basedOn w:val="a0"/>
    <w:uiPriority w:val="32"/>
    <w:qFormat/>
    <w:rsid w:val="00C60803"/>
    <w:rPr>
      <w:b/>
      <w:sz w:val="24"/>
      <w:u w:val="single"/>
    </w:rPr>
  </w:style>
  <w:style w:type="character" w:styleId="af1">
    <w:name w:val="Book Title"/>
    <w:basedOn w:val="a0"/>
    <w:uiPriority w:val="33"/>
    <w:qFormat/>
    <w:rsid w:val="00C6080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6080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03"/>
  </w:style>
  <w:style w:type="paragraph" w:styleId="1">
    <w:name w:val="heading 1"/>
    <w:basedOn w:val="a"/>
    <w:next w:val="a"/>
    <w:link w:val="10"/>
    <w:uiPriority w:val="9"/>
    <w:qFormat/>
    <w:rsid w:val="00C6080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6080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6080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60803"/>
    <w:pPr>
      <w:keepNext/>
      <w:spacing w:before="240" w:after="60"/>
      <w:outlineLvl w:val="3"/>
    </w:pPr>
    <w:rPr>
      <w:b/>
      <w:bCs/>
      <w:sz w:val="28"/>
      <w:szCs w:val="28"/>
    </w:rPr>
  </w:style>
  <w:style w:type="paragraph" w:styleId="5">
    <w:name w:val="heading 5"/>
    <w:basedOn w:val="a"/>
    <w:next w:val="a"/>
    <w:link w:val="50"/>
    <w:uiPriority w:val="9"/>
    <w:semiHidden/>
    <w:unhideWhenUsed/>
    <w:qFormat/>
    <w:rsid w:val="00C60803"/>
    <w:pPr>
      <w:spacing w:before="240" w:after="60"/>
      <w:outlineLvl w:val="4"/>
    </w:pPr>
    <w:rPr>
      <w:b/>
      <w:bCs/>
      <w:i/>
      <w:iCs/>
      <w:sz w:val="26"/>
      <w:szCs w:val="26"/>
    </w:rPr>
  </w:style>
  <w:style w:type="paragraph" w:styleId="6">
    <w:name w:val="heading 6"/>
    <w:basedOn w:val="a"/>
    <w:next w:val="a"/>
    <w:link w:val="60"/>
    <w:uiPriority w:val="9"/>
    <w:semiHidden/>
    <w:unhideWhenUsed/>
    <w:qFormat/>
    <w:rsid w:val="00C60803"/>
    <w:pPr>
      <w:spacing w:before="240" w:after="60"/>
      <w:outlineLvl w:val="5"/>
    </w:pPr>
    <w:rPr>
      <w:b/>
      <w:bCs/>
      <w:sz w:val="22"/>
      <w:szCs w:val="22"/>
    </w:rPr>
  </w:style>
  <w:style w:type="paragraph" w:styleId="7">
    <w:name w:val="heading 7"/>
    <w:basedOn w:val="a"/>
    <w:next w:val="a"/>
    <w:link w:val="70"/>
    <w:uiPriority w:val="9"/>
    <w:semiHidden/>
    <w:unhideWhenUsed/>
    <w:qFormat/>
    <w:rsid w:val="00C60803"/>
    <w:pPr>
      <w:spacing w:before="240" w:after="60"/>
      <w:outlineLvl w:val="6"/>
    </w:pPr>
  </w:style>
  <w:style w:type="paragraph" w:styleId="8">
    <w:name w:val="heading 8"/>
    <w:basedOn w:val="a"/>
    <w:next w:val="a"/>
    <w:link w:val="80"/>
    <w:uiPriority w:val="9"/>
    <w:semiHidden/>
    <w:unhideWhenUsed/>
    <w:qFormat/>
    <w:rsid w:val="00C60803"/>
    <w:pPr>
      <w:spacing w:before="240" w:after="60"/>
      <w:outlineLvl w:val="7"/>
    </w:pPr>
    <w:rPr>
      <w:i/>
      <w:iCs/>
    </w:rPr>
  </w:style>
  <w:style w:type="paragraph" w:styleId="9">
    <w:name w:val="heading 9"/>
    <w:basedOn w:val="a"/>
    <w:next w:val="a"/>
    <w:link w:val="90"/>
    <w:uiPriority w:val="9"/>
    <w:semiHidden/>
    <w:unhideWhenUsed/>
    <w:qFormat/>
    <w:rsid w:val="00C6080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803"/>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6080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6080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60803"/>
    <w:rPr>
      <w:b/>
      <w:bCs/>
      <w:sz w:val="28"/>
      <w:szCs w:val="28"/>
    </w:rPr>
  </w:style>
  <w:style w:type="character" w:customStyle="1" w:styleId="50">
    <w:name w:val="Заголовок 5 Знак"/>
    <w:basedOn w:val="a0"/>
    <w:link w:val="5"/>
    <w:uiPriority w:val="9"/>
    <w:semiHidden/>
    <w:rsid w:val="00C60803"/>
    <w:rPr>
      <w:b/>
      <w:bCs/>
      <w:i/>
      <w:iCs/>
      <w:sz w:val="26"/>
      <w:szCs w:val="26"/>
    </w:rPr>
  </w:style>
  <w:style w:type="character" w:customStyle="1" w:styleId="60">
    <w:name w:val="Заголовок 6 Знак"/>
    <w:basedOn w:val="a0"/>
    <w:link w:val="6"/>
    <w:uiPriority w:val="9"/>
    <w:semiHidden/>
    <w:rsid w:val="00C60803"/>
    <w:rPr>
      <w:b/>
      <w:bCs/>
    </w:rPr>
  </w:style>
  <w:style w:type="character" w:customStyle="1" w:styleId="70">
    <w:name w:val="Заголовок 7 Знак"/>
    <w:basedOn w:val="a0"/>
    <w:link w:val="7"/>
    <w:uiPriority w:val="9"/>
    <w:semiHidden/>
    <w:rsid w:val="00C60803"/>
    <w:rPr>
      <w:sz w:val="24"/>
      <w:szCs w:val="24"/>
    </w:rPr>
  </w:style>
  <w:style w:type="character" w:customStyle="1" w:styleId="80">
    <w:name w:val="Заголовок 8 Знак"/>
    <w:basedOn w:val="a0"/>
    <w:link w:val="8"/>
    <w:uiPriority w:val="9"/>
    <w:semiHidden/>
    <w:rsid w:val="00C60803"/>
    <w:rPr>
      <w:i/>
      <w:iCs/>
      <w:sz w:val="24"/>
      <w:szCs w:val="24"/>
    </w:rPr>
  </w:style>
  <w:style w:type="character" w:customStyle="1" w:styleId="90">
    <w:name w:val="Заголовок 9 Знак"/>
    <w:basedOn w:val="a0"/>
    <w:link w:val="9"/>
    <w:uiPriority w:val="9"/>
    <w:semiHidden/>
    <w:rsid w:val="00C60803"/>
    <w:rPr>
      <w:rFonts w:asciiTheme="majorHAnsi" w:eastAsiaTheme="majorEastAsia" w:hAnsiTheme="majorHAnsi"/>
    </w:rPr>
  </w:style>
  <w:style w:type="paragraph" w:styleId="a3">
    <w:name w:val="Title"/>
    <w:basedOn w:val="a"/>
    <w:next w:val="a"/>
    <w:link w:val="a4"/>
    <w:uiPriority w:val="10"/>
    <w:qFormat/>
    <w:rsid w:val="00C6080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60803"/>
    <w:rPr>
      <w:rFonts w:asciiTheme="majorHAnsi" w:eastAsiaTheme="majorEastAsia" w:hAnsiTheme="majorHAnsi"/>
      <w:b/>
      <w:bCs/>
      <w:kern w:val="28"/>
      <w:sz w:val="32"/>
      <w:szCs w:val="32"/>
    </w:rPr>
  </w:style>
  <w:style w:type="paragraph" w:styleId="a5">
    <w:name w:val="Subtitle"/>
    <w:basedOn w:val="a"/>
    <w:next w:val="a"/>
    <w:link w:val="a6"/>
    <w:uiPriority w:val="11"/>
    <w:qFormat/>
    <w:rsid w:val="00C6080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60803"/>
    <w:rPr>
      <w:rFonts w:asciiTheme="majorHAnsi" w:eastAsiaTheme="majorEastAsia" w:hAnsiTheme="majorHAnsi"/>
      <w:sz w:val="24"/>
      <w:szCs w:val="24"/>
    </w:rPr>
  </w:style>
  <w:style w:type="character" w:styleId="a7">
    <w:name w:val="Strong"/>
    <w:basedOn w:val="a0"/>
    <w:uiPriority w:val="22"/>
    <w:qFormat/>
    <w:rsid w:val="00C60803"/>
    <w:rPr>
      <w:b/>
      <w:bCs/>
    </w:rPr>
  </w:style>
  <w:style w:type="character" w:styleId="a8">
    <w:name w:val="Emphasis"/>
    <w:basedOn w:val="a0"/>
    <w:uiPriority w:val="20"/>
    <w:qFormat/>
    <w:rsid w:val="00C60803"/>
    <w:rPr>
      <w:rFonts w:asciiTheme="minorHAnsi" w:hAnsiTheme="minorHAnsi"/>
      <w:b/>
      <w:i/>
      <w:iCs/>
    </w:rPr>
  </w:style>
  <w:style w:type="paragraph" w:styleId="a9">
    <w:name w:val="No Spacing"/>
    <w:basedOn w:val="a"/>
    <w:uiPriority w:val="1"/>
    <w:qFormat/>
    <w:rsid w:val="00C60803"/>
    <w:rPr>
      <w:szCs w:val="32"/>
    </w:rPr>
  </w:style>
  <w:style w:type="paragraph" w:styleId="aa">
    <w:name w:val="List Paragraph"/>
    <w:basedOn w:val="a"/>
    <w:uiPriority w:val="34"/>
    <w:qFormat/>
    <w:rsid w:val="00C60803"/>
    <w:pPr>
      <w:ind w:left="720"/>
      <w:contextualSpacing/>
    </w:pPr>
  </w:style>
  <w:style w:type="paragraph" w:styleId="21">
    <w:name w:val="Quote"/>
    <w:basedOn w:val="a"/>
    <w:next w:val="a"/>
    <w:link w:val="22"/>
    <w:uiPriority w:val="29"/>
    <w:qFormat/>
    <w:rsid w:val="00C60803"/>
    <w:rPr>
      <w:i/>
    </w:rPr>
  </w:style>
  <w:style w:type="character" w:customStyle="1" w:styleId="22">
    <w:name w:val="Цитата 2 Знак"/>
    <w:basedOn w:val="a0"/>
    <w:link w:val="21"/>
    <w:uiPriority w:val="29"/>
    <w:rsid w:val="00C60803"/>
    <w:rPr>
      <w:i/>
      <w:sz w:val="24"/>
      <w:szCs w:val="24"/>
    </w:rPr>
  </w:style>
  <w:style w:type="paragraph" w:styleId="ab">
    <w:name w:val="Intense Quote"/>
    <w:basedOn w:val="a"/>
    <w:next w:val="a"/>
    <w:link w:val="ac"/>
    <w:uiPriority w:val="30"/>
    <w:qFormat/>
    <w:rsid w:val="00C60803"/>
    <w:pPr>
      <w:ind w:left="720" w:right="720"/>
    </w:pPr>
    <w:rPr>
      <w:b/>
      <w:i/>
      <w:szCs w:val="22"/>
    </w:rPr>
  </w:style>
  <w:style w:type="character" w:customStyle="1" w:styleId="ac">
    <w:name w:val="Выделенная цитата Знак"/>
    <w:basedOn w:val="a0"/>
    <w:link w:val="ab"/>
    <w:uiPriority w:val="30"/>
    <w:rsid w:val="00C60803"/>
    <w:rPr>
      <w:b/>
      <w:i/>
      <w:sz w:val="24"/>
    </w:rPr>
  </w:style>
  <w:style w:type="character" w:styleId="ad">
    <w:name w:val="Subtle Emphasis"/>
    <w:uiPriority w:val="19"/>
    <w:qFormat/>
    <w:rsid w:val="00C60803"/>
    <w:rPr>
      <w:i/>
      <w:color w:val="5A5A5A" w:themeColor="text1" w:themeTint="A5"/>
    </w:rPr>
  </w:style>
  <w:style w:type="character" w:styleId="ae">
    <w:name w:val="Intense Emphasis"/>
    <w:basedOn w:val="a0"/>
    <w:uiPriority w:val="21"/>
    <w:qFormat/>
    <w:rsid w:val="00C60803"/>
    <w:rPr>
      <w:b/>
      <w:i/>
      <w:sz w:val="24"/>
      <w:szCs w:val="24"/>
      <w:u w:val="single"/>
    </w:rPr>
  </w:style>
  <w:style w:type="character" w:styleId="af">
    <w:name w:val="Subtle Reference"/>
    <w:basedOn w:val="a0"/>
    <w:uiPriority w:val="31"/>
    <w:qFormat/>
    <w:rsid w:val="00C60803"/>
    <w:rPr>
      <w:sz w:val="24"/>
      <w:szCs w:val="24"/>
      <w:u w:val="single"/>
    </w:rPr>
  </w:style>
  <w:style w:type="character" w:styleId="af0">
    <w:name w:val="Intense Reference"/>
    <w:basedOn w:val="a0"/>
    <w:uiPriority w:val="32"/>
    <w:qFormat/>
    <w:rsid w:val="00C60803"/>
    <w:rPr>
      <w:b/>
      <w:sz w:val="24"/>
      <w:u w:val="single"/>
    </w:rPr>
  </w:style>
  <w:style w:type="character" w:styleId="af1">
    <w:name w:val="Book Title"/>
    <w:basedOn w:val="a0"/>
    <w:uiPriority w:val="33"/>
    <w:qFormat/>
    <w:rsid w:val="00C6080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608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НЕГРИТОСИК</dc:creator>
  <cp:lastModifiedBy>НЕГРИТОСИК</cp:lastModifiedBy>
  <cp:revision>1</cp:revision>
  <dcterms:created xsi:type="dcterms:W3CDTF">2023-03-11T16:24:00Z</dcterms:created>
  <dcterms:modified xsi:type="dcterms:W3CDTF">2023-03-11T16:52:00Z</dcterms:modified>
</cp:coreProperties>
</file>